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附件：</w:t>
      </w:r>
    </w:p>
    <w:p>
      <w:pPr>
        <w:jc w:val="center"/>
        <w:rPr>
          <w:rFonts w:ascii="黑体" w:hAnsi="黑体" w:eastAsia="黑体"/>
          <w:sz w:val="40"/>
          <w:szCs w:val="28"/>
        </w:rPr>
      </w:pPr>
      <w:r>
        <w:rPr>
          <w:rFonts w:hint="eastAsia" w:ascii="黑体" w:hAnsi="黑体" w:eastAsia="黑体"/>
          <w:sz w:val="40"/>
          <w:szCs w:val="28"/>
        </w:rPr>
        <w:t>网上缴费及选考操作流程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一、登录研究生院同等学力管理系统学生端。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网址：</w:t>
      </w:r>
      <w:r>
        <w:fldChar w:fldCharType="begin"/>
      </w:r>
      <w:r>
        <w:instrText xml:space="preserve"> HYPERLINK "https://tdxl.ruc.edu.cn/sswap/wall/login" </w:instrText>
      </w:r>
      <w:r>
        <w:fldChar w:fldCharType="separate"/>
      </w:r>
      <w:r>
        <w:rPr>
          <w:rStyle w:val="9"/>
          <w:rFonts w:hint="eastAsia" w:ascii="仿宋" w:hAnsi="仿宋" w:eastAsia="仿宋"/>
          <w:sz w:val="28"/>
          <w:szCs w:val="28"/>
        </w:rPr>
        <w:t>https://tdxl.ruc.edu.cn/sswap/wall/login</w:t>
      </w:r>
      <w:r>
        <w:rPr>
          <w:rStyle w:val="9"/>
          <w:rFonts w:hint="eastAsia" w:ascii="仿宋" w:hAnsi="仿宋" w:eastAsia="仿宋"/>
          <w:sz w:val="28"/>
          <w:szCs w:val="28"/>
        </w:rPr>
        <w:fldChar w:fldCharType="end"/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2175510" cy="4201160"/>
            <wp:effectExtent l="0" t="0" r="3810" b="5080"/>
            <wp:docPr id="1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查看缴费状态并进行缴费。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点击“缴费状态”即可查看本人的缴费状态和缴费金额，点击蓝色“缴费”按钮，进行缴费操作。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必须先进行缴费，才能选考！</w:t>
      </w: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注意：（1）202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月新申请资格证的考生，需一次性缴纳所有考试费，才可进行选考（包括题库课程和非题库课程）。</w:t>
      </w:r>
    </w:p>
    <w:p>
      <w:pPr>
        <w:ind w:firstLine="562" w:firstLineChars="200"/>
        <w:rPr>
          <w:rFonts w:hint="eastAsia"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（2）申请日期为20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18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月至2021年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月的考生，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需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进行缴费并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无欠费才可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进行选考操作。</w:t>
      </w:r>
    </w:p>
    <w:p>
      <w:pPr>
        <w:ind w:firstLine="843" w:firstLineChars="3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（3）每天23: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至24:</w:t>
      </w:r>
      <w:r>
        <w:rPr>
          <w:rFonts w:ascii="仿宋" w:hAnsi="仿宋" w:eastAsia="仿宋"/>
          <w:b/>
          <w:bCs/>
          <w:sz w:val="28"/>
          <w:szCs w:val="28"/>
        </w:rPr>
        <w:t>00</w:t>
      </w:r>
      <w:r>
        <w:rPr>
          <w:rFonts w:hint="eastAsia" w:ascii="仿宋" w:hAnsi="仿宋" w:eastAsia="仿宋"/>
          <w:b/>
          <w:bCs/>
          <w:sz w:val="28"/>
          <w:szCs w:val="28"/>
        </w:rPr>
        <w:t>缴费系统维护，请合理安排时间。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  点击</w:t>
      </w:r>
      <w:r>
        <w:drawing>
          <wp:inline distT="0" distB="0" distL="114300" distR="114300">
            <wp:extent cx="651510" cy="321945"/>
            <wp:effectExtent l="0" t="0" r="381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，跳转至校园支付平台进行后续缴费操作。</w:t>
      </w:r>
    </w:p>
    <w:p>
      <w:r>
        <w:drawing>
          <wp:inline distT="0" distB="0" distL="114300" distR="114300">
            <wp:extent cx="2450465" cy="356108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drawing>
          <wp:inline distT="0" distB="0" distL="114300" distR="114300">
            <wp:extent cx="2219325" cy="454152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23243" cy="45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手机端缴费支付展示，支持微信支付和支付宝缴费。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14930" cy="390398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74" cy="39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09850" cy="390207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77" cy="39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26360" cy="39338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345" cy="39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15565" cy="391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08" cy="39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562225" cy="38366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07" cy="38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</w:t>
      </w:r>
      <w:r>
        <w:drawing>
          <wp:inline distT="0" distB="0" distL="0" distR="0">
            <wp:extent cx="2219325" cy="38404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61" cy="38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266950" cy="14484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13" cy="1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</w:t>
      </w:r>
      <w:r>
        <w:drawing>
          <wp:inline distT="0" distB="0" distL="0" distR="0">
            <wp:extent cx="2257425" cy="37376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66" cy="37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点击“网上选课”，阅读《中国人民大学同等学力题库课程考试考生诚信应试须知》及《诚信应试承诺书》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，并点击《诚信应试承诺书》下方的“我承诺”按钮，方可进行选考操作。</w:t>
      </w:r>
      <w:r>
        <w:rPr>
          <w:rFonts w:hint="eastAsia" w:ascii="仿宋" w:hAnsi="仿宋" w:eastAsia="仿宋"/>
          <w:b/>
          <w:bCs/>
          <w:sz w:val="28"/>
          <w:szCs w:val="28"/>
          <w:u w:val="single"/>
        </w:rPr>
        <w:t>报名期间，考生可报考或取消报考题库课程，以最终选择为准。</w:t>
      </w:r>
    </w:p>
    <w:p>
      <w:pPr>
        <w:ind w:firstLine="562" w:firstLineChars="200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请务必注意！！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逾期不再补报，也不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  <w:lang w:val="en-US" w:eastAsia="zh-CN"/>
        </w:rPr>
        <w:t>能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修改报考信息！！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880110</wp:posOffset>
                </wp:positionV>
                <wp:extent cx="809625" cy="228600"/>
                <wp:effectExtent l="12700" t="12700" r="15875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25pt;margin-top:69.3pt;height:18pt;width:63.75pt;z-index:251659264;v-text-anchor:middle;mso-width-relative:margin;mso-height-relative:margin;" filled="f" stroked="t" coordsize="21600,21600" o:gfxdata="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oW1NHZAAAACwEAAA8AAAAAAAAAAQAgAAAAIgAAAGRy&#10;cy9kb3ducmV2LnhtbFBLAQIUABQAAAAIAIdO4kAUbTM+dgIAAOMEAAAOAAAAAAAAAAEAIAAAACgB&#10;AABkcnMvZTJvRG9jLnhtbFBLBQYAAAAABgAGAFkBAAAQBgAAAAA=&#10;">
                <v:fill on="f" focussize="0,0"/>
                <v:stroke weight="2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1592580" cy="2314575"/>
            <wp:effectExtent l="19050" t="19050" r="26670" b="9525"/>
            <wp:docPr id="4" name="图片 4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1859c495be489b949f5ed33c2bbde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24" cy="23462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</w:t>
      </w:r>
      <w:r>
        <w:rPr>
          <w:rFonts w:ascii="仿宋" w:hAnsi="仿宋" w:eastAsia="仿宋"/>
          <w:b/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 w:ascii="仿宋" w:hAnsi="仿宋" w:eastAsia="仿宋"/>
          <w:b/>
          <w:sz w:val="28"/>
          <w:szCs w:val="28"/>
        </w:rPr>
        <w:t>阅读《中国人民大学同等学力题库课程考试考生诚信应试须知》及《诚信应试承诺书》，并点击《诚信应试承诺书》下方的“我承诺”按钮。</w:t>
      </w:r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238250" cy="2771140"/>
            <wp:effectExtent l="0" t="0" r="0" b="0"/>
            <wp:docPr id="7" name="图片 7" descr="C:\Users\Q\AppData\Local\Temp\WeChat Files\2d9bdc604241863b652269b5b19d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Q\AppData\Local\Temp\WeChat Files\2d9bdc604241863b652269b5b19d6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13" cy="28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</w:t>
      </w:r>
      <w:r>
        <w:rPr>
          <w:rFonts w:ascii="仿宋" w:hAnsi="仿宋" w:eastAsia="仿宋"/>
          <w:b/>
          <w:sz w:val="28"/>
          <w:szCs w:val="28"/>
        </w:rPr>
        <w:t>.</w:t>
      </w:r>
      <w:r>
        <w:rPr>
          <w:rFonts w:hint="eastAsia" w:ascii="仿宋" w:hAnsi="仿宋" w:eastAsia="仿宋"/>
          <w:b/>
          <w:sz w:val="28"/>
          <w:szCs w:val="28"/>
        </w:rPr>
        <w:t>报考题库课程。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（1）选择考试地点：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648075" cy="3223260"/>
            <wp:effectExtent l="0" t="0" r="0" b="0"/>
            <wp:docPr id="22" name="图片 22" descr="C:\Users\Q\AppData\Local\Temp\16149277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Q\AppData\Local\Temp\1614927789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336" cy="32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（2）选择报考的题库课程科目：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314700" cy="36531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619" cy="36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（3）点击“查看我的选考课程”，查看报考科目。</w:t>
      </w:r>
    </w:p>
    <w:p>
      <w:pPr>
        <w:jc w:val="left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注意：请务必查看已经报考的科目是否成功！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010025" cy="3524250"/>
            <wp:effectExtent l="0" t="0" r="9525" b="0"/>
            <wp:docPr id="25" name="图片 25" descr="C:\Users\Q\AppData\Local\Temp\16149280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Q\AppData\Local\Temp\161492802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3.</w:t>
      </w:r>
      <w:r>
        <w:rPr>
          <w:rFonts w:hint="eastAsia" w:ascii="仿宋" w:hAnsi="仿宋" w:eastAsia="仿宋"/>
          <w:b/>
          <w:sz w:val="28"/>
          <w:szCs w:val="28"/>
        </w:rPr>
        <w:t>取消报考题库课程。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可点击“取消报考”，进行题库课程考试的取消报名操作：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669540" cy="37649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59" cy="38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24125" cy="40786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229" cy="41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取消报考成功：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371725" cy="339534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17" cy="34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10E10"/>
    <w:multiLevelType w:val="singleLevel"/>
    <w:tmpl w:val="58A10E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977"/>
    <w:rsid w:val="00042394"/>
    <w:rsid w:val="0004268F"/>
    <w:rsid w:val="00085F38"/>
    <w:rsid w:val="000F48CF"/>
    <w:rsid w:val="001A00D1"/>
    <w:rsid w:val="001B4074"/>
    <w:rsid w:val="003136D4"/>
    <w:rsid w:val="00325977"/>
    <w:rsid w:val="00394D24"/>
    <w:rsid w:val="003E323C"/>
    <w:rsid w:val="004143BC"/>
    <w:rsid w:val="00434DCA"/>
    <w:rsid w:val="004E4894"/>
    <w:rsid w:val="004F0C0E"/>
    <w:rsid w:val="005412CD"/>
    <w:rsid w:val="00587475"/>
    <w:rsid w:val="0060480D"/>
    <w:rsid w:val="00682071"/>
    <w:rsid w:val="006A4444"/>
    <w:rsid w:val="006A5D34"/>
    <w:rsid w:val="006B7AB1"/>
    <w:rsid w:val="00705E49"/>
    <w:rsid w:val="00754F03"/>
    <w:rsid w:val="0081577C"/>
    <w:rsid w:val="00844F02"/>
    <w:rsid w:val="00877285"/>
    <w:rsid w:val="00896B4B"/>
    <w:rsid w:val="008E2876"/>
    <w:rsid w:val="00974FC0"/>
    <w:rsid w:val="00980F76"/>
    <w:rsid w:val="009F65DB"/>
    <w:rsid w:val="00A25F27"/>
    <w:rsid w:val="00A82A5F"/>
    <w:rsid w:val="00AD24E1"/>
    <w:rsid w:val="00B22D77"/>
    <w:rsid w:val="00B93288"/>
    <w:rsid w:val="00BB4E92"/>
    <w:rsid w:val="00C0616A"/>
    <w:rsid w:val="00C262F8"/>
    <w:rsid w:val="00C77930"/>
    <w:rsid w:val="00CC20BA"/>
    <w:rsid w:val="00E55710"/>
    <w:rsid w:val="00E9728B"/>
    <w:rsid w:val="00EB47C8"/>
    <w:rsid w:val="00FC12EA"/>
    <w:rsid w:val="00FF4B25"/>
    <w:rsid w:val="046F71C3"/>
    <w:rsid w:val="04BF2EED"/>
    <w:rsid w:val="09A14A3C"/>
    <w:rsid w:val="0B1A2DB3"/>
    <w:rsid w:val="0E9875AB"/>
    <w:rsid w:val="14F9372D"/>
    <w:rsid w:val="26381F0C"/>
    <w:rsid w:val="2F2427B3"/>
    <w:rsid w:val="32B45F9B"/>
    <w:rsid w:val="381A6C64"/>
    <w:rsid w:val="42F57F8A"/>
    <w:rsid w:val="75AD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customStyle="1" w:styleId="10">
    <w:name w:val="日期 字符"/>
    <w:basedOn w:val="8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1">
    <w:name w:val="页眉 字符"/>
    <w:basedOn w:val="8"/>
    <w:link w:val="5"/>
    <w:qFormat/>
    <w:uiPriority w:val="99"/>
    <w:rPr>
      <w:kern w:val="2"/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批注框文本 字符"/>
    <w:basedOn w:val="8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9</Pages>
  <Words>225</Words>
  <Characters>1288</Characters>
  <Lines>10</Lines>
  <Paragraphs>3</Paragraphs>
  <TotalTime>1</TotalTime>
  <ScaleCrop>false</ScaleCrop>
  <LinksUpToDate>false</LinksUpToDate>
  <CharactersWithSpaces>1510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2021-09-17T02:24:00Z</dcterms:created>
  <dc:creator>Q</dc:creator>
  <cp:lastModifiedBy>愚人1380072010</cp:lastModifiedBy>
  <dcterms:modified xsi:type="dcterms:W3CDTF">2022-03-09T02:23:37Z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EF801546A51B478DA6D68CB76349FB15</vt:lpwstr>
  </property>
</Properties>
</file>